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466483" w14:textId="63849657" w:rsidR="00904882" w:rsidRDefault="00DD15F4" w:rsidP="00904882">
      <w:pPr>
        <w:spacing w:after="0" w:line="240" w:lineRule="auto"/>
        <w:ind w:left="0" w:firstLine="0"/>
        <w:jc w:val="left"/>
        <w:rPr>
          <w:color w:val="auto"/>
          <w:szCs w:val="24"/>
          <w:lang w:eastAsia="en-US"/>
        </w:rPr>
      </w:pPr>
      <w:bookmarkStart w:id="0" w:name="_GoBack"/>
      <w:r w:rsidRPr="00DD15F4">
        <w:rPr>
          <w:b/>
        </w:rPr>
        <w:drawing>
          <wp:inline distT="0" distB="0" distL="0" distR="0" wp14:anchorId="7088736D" wp14:editId="4A59D7EF">
            <wp:extent cx="6536438" cy="93497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46847" cy="9364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618AB0EE" w14:textId="77777777" w:rsidR="00904882" w:rsidRPr="00C203F1" w:rsidRDefault="00904882" w:rsidP="00904882">
      <w:pPr>
        <w:spacing w:after="0" w:line="240" w:lineRule="auto"/>
        <w:ind w:left="0" w:firstLine="0"/>
        <w:jc w:val="left"/>
        <w:rPr>
          <w:color w:val="auto"/>
          <w:szCs w:val="24"/>
          <w:lang w:eastAsia="en-US"/>
        </w:rPr>
      </w:pPr>
      <w:r>
        <w:rPr>
          <w:color w:val="auto"/>
          <w:szCs w:val="24"/>
          <w:lang w:eastAsia="en-US"/>
        </w:rPr>
        <w:t xml:space="preserve">                                                 </w:t>
      </w:r>
    </w:p>
    <w:p w14:paraId="20B29546" w14:textId="77777777" w:rsidR="00904882" w:rsidRDefault="00904882" w:rsidP="00904882">
      <w:pPr>
        <w:spacing w:after="0" w:line="240" w:lineRule="auto"/>
        <w:ind w:left="0" w:firstLine="0"/>
        <w:jc w:val="left"/>
        <w:rPr>
          <w:color w:val="auto"/>
          <w:sz w:val="28"/>
          <w:szCs w:val="28"/>
          <w:lang w:eastAsia="en-US"/>
        </w:rPr>
      </w:pPr>
    </w:p>
    <w:p w14:paraId="7E155DBE" w14:textId="77777777" w:rsidR="00904882" w:rsidRDefault="00904882" w:rsidP="00904882">
      <w:pPr>
        <w:spacing w:after="0" w:line="240" w:lineRule="auto"/>
        <w:ind w:left="0" w:firstLine="0"/>
        <w:jc w:val="center"/>
        <w:rPr>
          <w:color w:val="auto"/>
          <w:sz w:val="28"/>
          <w:szCs w:val="28"/>
          <w:lang w:eastAsia="en-US"/>
        </w:rPr>
      </w:pPr>
      <w:r>
        <w:rPr>
          <w:b/>
        </w:rPr>
        <w:t>Промежуточная итоговая аттестация</w:t>
      </w:r>
    </w:p>
    <w:p w14:paraId="14BA2E86" w14:textId="77777777" w:rsidR="00904882" w:rsidRDefault="00904882" w:rsidP="00904882">
      <w:pPr>
        <w:spacing w:after="96" w:line="259" w:lineRule="auto"/>
        <w:ind w:left="310"/>
        <w:jc w:val="center"/>
      </w:pPr>
      <w:r>
        <w:rPr>
          <w:b/>
        </w:rPr>
        <w:t xml:space="preserve">Контрольная работа по музыке. 2 класс  </w:t>
      </w:r>
    </w:p>
    <w:p w14:paraId="45977EC1" w14:textId="77777777" w:rsidR="00904882" w:rsidRDefault="00904882" w:rsidP="00904882">
      <w:pPr>
        <w:spacing w:after="20" w:line="259" w:lineRule="auto"/>
        <w:ind w:left="310" w:right="365"/>
        <w:jc w:val="center"/>
      </w:pPr>
      <w:r>
        <w:rPr>
          <w:b/>
          <w:sz w:val="28"/>
        </w:rPr>
        <w:t>1.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b/>
        </w:rPr>
        <w:t xml:space="preserve">Пояснительная записка </w:t>
      </w:r>
    </w:p>
    <w:p w14:paraId="5FE6952B" w14:textId="77777777" w:rsidR="00904882" w:rsidRDefault="00904882" w:rsidP="00904882">
      <w:pPr>
        <w:ind w:left="345" w:right="49" w:firstLine="708"/>
      </w:pPr>
      <w:r>
        <w:rPr>
          <w:b/>
        </w:rPr>
        <w:t>Цель работы</w:t>
      </w:r>
      <w:r>
        <w:t xml:space="preserve">: выявить сформированность предметных умений по музыке на уровне </w:t>
      </w:r>
      <w:r>
        <w:rPr>
          <w:i/>
        </w:rPr>
        <w:t>начального общего образования</w:t>
      </w:r>
      <w:r>
        <w:t xml:space="preserve"> во 2 классе </w:t>
      </w:r>
    </w:p>
    <w:p w14:paraId="2BF57168" w14:textId="77777777" w:rsidR="00904882" w:rsidRDefault="00904882" w:rsidP="00904882">
      <w:pPr>
        <w:ind w:left="345" w:right="49" w:firstLine="566"/>
      </w:pPr>
      <w:r>
        <w:t xml:space="preserve">Работа содержит две группы заданий, обязательных для выполнения всеми учащимися. Назначение первой группы – обеспечить проверку достижения учащимся уровня базовой подготовки, а второй – обеспечить проверку достижения повышенного уровня подготовки.  </w:t>
      </w:r>
    </w:p>
    <w:p w14:paraId="020C7402" w14:textId="77777777" w:rsidR="00904882" w:rsidRDefault="00904882" w:rsidP="00904882">
      <w:pPr>
        <w:spacing w:after="211"/>
        <w:ind w:left="345" w:right="49" w:firstLine="566"/>
      </w:pPr>
      <w:r>
        <w:t>Из 13 заданий теста 10 заданий относятся к базовому уровню сложности, 3 задания – к повышенному уровню. Такое соотношение заданий продиктовано необходимостью включения в работу не менее 75% заданий базового уровня от общего числа заданий. Информация об уровне сложности задания приведена ниже в таблице 1.</w:t>
      </w:r>
      <w:r>
        <w:rPr>
          <w:b/>
          <w:i/>
        </w:rPr>
        <w:t xml:space="preserve">  </w:t>
      </w:r>
      <w:r>
        <w:t xml:space="preserve">Таблица 1 </w:t>
      </w:r>
    </w:p>
    <w:p w14:paraId="32CB204F" w14:textId="77777777" w:rsidR="00904882" w:rsidRDefault="00904882" w:rsidP="00904882">
      <w:pPr>
        <w:spacing w:after="45" w:line="259" w:lineRule="auto"/>
        <w:ind w:left="252" w:right="-41" w:firstLine="0"/>
        <w:jc w:val="left"/>
      </w:pPr>
      <w:r>
        <w:rPr>
          <w:noProof/>
        </w:rPr>
        <w:drawing>
          <wp:inline distT="0" distB="0" distL="0" distR="0" wp14:anchorId="7661ED08" wp14:editId="25CF48F7">
            <wp:extent cx="6074410" cy="5632450"/>
            <wp:effectExtent l="0" t="0" r="0" b="0"/>
            <wp:docPr id="1" name="Picture 17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714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4410" cy="563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A3374A" w14:textId="77777777" w:rsidR="00904882" w:rsidRDefault="00904882" w:rsidP="00904882">
      <w:pPr>
        <w:ind w:left="345" w:right="49" w:firstLine="427"/>
      </w:pPr>
    </w:p>
    <w:p w14:paraId="518CF264" w14:textId="77777777" w:rsidR="00904882" w:rsidRDefault="00904882" w:rsidP="00904882">
      <w:pPr>
        <w:ind w:left="345" w:right="49" w:firstLine="427"/>
      </w:pPr>
    </w:p>
    <w:p w14:paraId="273BBE5F" w14:textId="77777777" w:rsidR="00904882" w:rsidRDefault="00904882" w:rsidP="00904882">
      <w:pPr>
        <w:ind w:left="345" w:right="49" w:firstLine="427"/>
      </w:pPr>
    </w:p>
    <w:p w14:paraId="3A030666" w14:textId="77777777" w:rsidR="00904882" w:rsidRDefault="00904882" w:rsidP="00904882">
      <w:pPr>
        <w:ind w:right="49"/>
      </w:pPr>
      <w:r>
        <w:t xml:space="preserve">Уровень сложности: Б — базовый, П — повышенный. Тип задания ВО — с выбором ответа, КО — с кратким ответом. </w:t>
      </w:r>
    </w:p>
    <w:p w14:paraId="21194043" w14:textId="77777777" w:rsidR="00904882" w:rsidRDefault="00904882" w:rsidP="00904882">
      <w:pPr>
        <w:spacing w:after="0" w:line="259" w:lineRule="auto"/>
        <w:ind w:left="787" w:firstLine="0"/>
        <w:jc w:val="left"/>
      </w:pPr>
      <w:r>
        <w:t xml:space="preserve"> </w:t>
      </w:r>
    </w:p>
    <w:p w14:paraId="60C30F92" w14:textId="77777777" w:rsidR="00904882" w:rsidRDefault="00904882" w:rsidP="00904882">
      <w:pPr>
        <w:spacing w:after="0" w:line="259" w:lineRule="auto"/>
        <w:ind w:left="787" w:firstLine="0"/>
        <w:jc w:val="left"/>
      </w:pPr>
    </w:p>
    <w:p w14:paraId="36394DF3" w14:textId="77777777" w:rsidR="00904882" w:rsidRDefault="00904882" w:rsidP="00904882">
      <w:pPr>
        <w:pStyle w:val="1"/>
        <w:ind w:left="10"/>
      </w:pPr>
      <w:r>
        <w:rPr>
          <w:sz w:val="28"/>
        </w:rPr>
        <w:t>2.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Инструкция для учащихся </w:t>
      </w:r>
    </w:p>
    <w:p w14:paraId="4F702B0F" w14:textId="77777777" w:rsidR="00904882" w:rsidRDefault="00904882" w:rsidP="00904882">
      <w:pPr>
        <w:spacing w:after="47"/>
        <w:ind w:left="355" w:right="49"/>
      </w:pPr>
      <w:r>
        <w:rPr>
          <w:b/>
        </w:rPr>
        <w:t>Время и способ выполнения варианта КИМ</w:t>
      </w:r>
      <w:r>
        <w:t xml:space="preserve">: проведения работы 40 минут. Работу рекомендуется проводить на втором или третьем уроке. </w:t>
      </w:r>
    </w:p>
    <w:p w14:paraId="1D30B8BE" w14:textId="77777777" w:rsidR="00904882" w:rsidRDefault="00904882" w:rsidP="00904882">
      <w:pPr>
        <w:spacing w:after="53"/>
        <w:ind w:left="355" w:right="49"/>
      </w:pPr>
      <w:r>
        <w:t xml:space="preserve">Этапы проведения работы: </w:t>
      </w:r>
    </w:p>
    <w:p w14:paraId="712BFFC7" w14:textId="77777777" w:rsidR="00904882" w:rsidRDefault="00904882" w:rsidP="00904882">
      <w:pPr>
        <w:spacing w:after="2" w:line="312" w:lineRule="auto"/>
        <w:ind w:left="355" w:right="1370"/>
        <w:jc w:val="left"/>
      </w:pPr>
      <w:r>
        <w:t xml:space="preserve">1) вводный инструктаж для детей об особенностях данной работы - 3 минуты 2) заполнение титульного листа (перед началом выполнения работы, на доске, должен быть оформлен образец заполнения титульного листа)- 2-3 минуты 3) выполнение работы: </w:t>
      </w:r>
    </w:p>
    <w:p w14:paraId="40005C52" w14:textId="77777777" w:rsidR="00904882" w:rsidRDefault="00904882" w:rsidP="00904882">
      <w:pPr>
        <w:spacing w:after="2" w:line="312" w:lineRule="auto"/>
        <w:ind w:left="355" w:right="1020"/>
        <w:jc w:val="left"/>
      </w:pPr>
      <w:r>
        <w:t xml:space="preserve">а) прочтение заданий про себя (приступать к чтению заданий учащиеся начинают одновременно, по сигналу учителя)- 3 минуты б) выполнение заданий - 31-32 минуты </w:t>
      </w:r>
    </w:p>
    <w:p w14:paraId="68E28656" w14:textId="77777777" w:rsidR="00904882" w:rsidRDefault="00904882" w:rsidP="00904882">
      <w:pPr>
        <w:spacing w:after="47"/>
        <w:ind w:left="355" w:right="49"/>
      </w:pPr>
      <w:r>
        <w:rPr>
          <w:b/>
        </w:rPr>
        <w:t xml:space="preserve">Дополнительные материалы и оборудование: </w:t>
      </w:r>
      <w:r>
        <w:t>дополнительные материалы и оборудование не используются.</w:t>
      </w:r>
      <w:r>
        <w:rPr>
          <w:b/>
        </w:rPr>
        <w:t xml:space="preserve"> </w:t>
      </w:r>
    </w:p>
    <w:p w14:paraId="55487532" w14:textId="77777777" w:rsidR="00904882" w:rsidRDefault="00904882" w:rsidP="00904882">
      <w:pPr>
        <w:spacing w:after="2" w:line="312" w:lineRule="auto"/>
        <w:ind w:left="0" w:right="917" w:firstLine="360"/>
        <w:jc w:val="left"/>
      </w:pPr>
      <w:r>
        <w:rPr>
          <w:b/>
        </w:rPr>
        <w:t xml:space="preserve">Последовательность выполнения заданий, </w:t>
      </w:r>
      <w:proofErr w:type="gramStart"/>
      <w:r>
        <w:rPr>
          <w:b/>
        </w:rPr>
        <w:t>оформление :</w:t>
      </w:r>
      <w:proofErr w:type="gramEnd"/>
      <w:r>
        <w:rPr>
          <w:b/>
        </w:rPr>
        <w:t xml:space="preserve"> </w:t>
      </w:r>
      <w:r>
        <w:t xml:space="preserve">задания выполняются последовательно на отдельных </w:t>
      </w:r>
      <w:proofErr w:type="spellStart"/>
      <w:r>
        <w:t>кимах</w:t>
      </w:r>
      <w:proofErr w:type="spellEnd"/>
      <w:r>
        <w:t xml:space="preserve">. </w:t>
      </w:r>
    </w:p>
    <w:p w14:paraId="57C4E4D7" w14:textId="77777777" w:rsidR="00904882" w:rsidRDefault="00904882" w:rsidP="00904882">
      <w:pPr>
        <w:spacing w:after="2" w:line="312" w:lineRule="auto"/>
        <w:ind w:left="0" w:right="917" w:firstLine="360"/>
        <w:jc w:val="left"/>
      </w:pPr>
      <w:proofErr w:type="gramStart"/>
      <w:r>
        <w:rPr>
          <w:b/>
          <w:sz w:val="28"/>
        </w:rPr>
        <w:t>3.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b/>
        </w:rPr>
        <w:t>.</w:t>
      </w:r>
      <w:proofErr w:type="gramEnd"/>
      <w:r>
        <w:rPr>
          <w:b/>
        </w:rPr>
        <w:t xml:space="preserve"> Инструкция по проверке и оценке работ </w:t>
      </w:r>
      <w:r>
        <w:t xml:space="preserve">Количество балов за задания (см. табл.1) </w:t>
      </w:r>
    </w:p>
    <w:p w14:paraId="378BF89A" w14:textId="77777777" w:rsidR="00904882" w:rsidRDefault="00904882" w:rsidP="00904882">
      <w:pPr>
        <w:ind w:left="355" w:right="49"/>
      </w:pPr>
      <w:r>
        <w:t xml:space="preserve">Перевод баллов в оценки </w:t>
      </w:r>
    </w:p>
    <w:p w14:paraId="0FCD0663" w14:textId="77777777" w:rsidR="00904882" w:rsidRDefault="00904882" w:rsidP="00904882">
      <w:pPr>
        <w:ind w:left="345" w:right="49" w:firstLine="708"/>
      </w:pPr>
      <w:r>
        <w:t>При оценивании выполнения работы в целом целесообразно использовать несколько параметров. Один из параметров – соотношение балла, полученного учеником за выполнение работы, и максимального балла за работу, т.е. подсчет процента балла, набранного учеником за всю работу, от максимального балла (процент от максимального балла).</w:t>
      </w:r>
      <w:r>
        <w:rPr>
          <w:b/>
          <w:i/>
        </w:rPr>
        <w:t xml:space="preserve">  </w:t>
      </w:r>
    </w:p>
    <w:p w14:paraId="477AC0A8" w14:textId="77777777" w:rsidR="00904882" w:rsidRDefault="00904882" w:rsidP="00904882">
      <w:pPr>
        <w:spacing w:after="36"/>
        <w:ind w:left="355" w:right="49"/>
      </w:pPr>
      <w:r>
        <w:t xml:space="preserve">17 - 16 балл – «5» </w:t>
      </w:r>
    </w:p>
    <w:p w14:paraId="4B3DCBD1" w14:textId="77777777" w:rsidR="00904882" w:rsidRDefault="00904882" w:rsidP="00904882">
      <w:pPr>
        <w:ind w:left="355" w:right="49"/>
      </w:pPr>
      <w:r>
        <w:t xml:space="preserve">15 – 13 баллов – «4» </w:t>
      </w:r>
    </w:p>
    <w:p w14:paraId="1CC0E227" w14:textId="77777777" w:rsidR="00904882" w:rsidRDefault="00904882" w:rsidP="00904882">
      <w:pPr>
        <w:spacing w:after="45"/>
        <w:ind w:left="355" w:right="49"/>
      </w:pPr>
      <w:r>
        <w:t xml:space="preserve">12 - 9 балов - «3» </w:t>
      </w:r>
    </w:p>
    <w:p w14:paraId="2EB0A1C0" w14:textId="77777777" w:rsidR="00904882" w:rsidRDefault="00904882" w:rsidP="00904882">
      <w:pPr>
        <w:ind w:left="355" w:right="49"/>
      </w:pPr>
      <w:r>
        <w:t xml:space="preserve">8 баллов и менее – «2» </w:t>
      </w:r>
    </w:p>
    <w:p w14:paraId="493A0357" w14:textId="77777777" w:rsidR="00904882" w:rsidRDefault="00904882" w:rsidP="00904882">
      <w:pPr>
        <w:spacing w:after="22" w:line="259" w:lineRule="auto"/>
        <w:ind w:left="360" w:firstLine="0"/>
        <w:jc w:val="left"/>
      </w:pPr>
      <w:r>
        <w:t xml:space="preserve"> </w:t>
      </w:r>
    </w:p>
    <w:p w14:paraId="519EEA1C" w14:textId="77777777" w:rsidR="00904882" w:rsidRDefault="00904882" w:rsidP="00904882">
      <w:pPr>
        <w:ind w:left="0" w:right="3809" w:firstLine="718"/>
      </w:pPr>
      <w:r>
        <w:t xml:space="preserve">Подсчет уровня выполнения заданий (см.табл.2) </w:t>
      </w:r>
    </w:p>
    <w:p w14:paraId="58881547" w14:textId="77777777" w:rsidR="00904882" w:rsidRDefault="00904882" w:rsidP="00904882">
      <w:pPr>
        <w:ind w:left="0" w:right="3809" w:firstLine="718"/>
      </w:pPr>
      <w:r>
        <w:rPr>
          <w:b/>
          <w:sz w:val="28"/>
        </w:rPr>
        <w:t>4.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b/>
        </w:rPr>
        <w:t>Таблица 2</w:t>
      </w:r>
    </w:p>
    <w:p w14:paraId="77A52E37" w14:textId="77777777" w:rsidR="00904882" w:rsidRDefault="00904882" w:rsidP="00904882">
      <w:pPr>
        <w:ind w:left="4614" w:right="49" w:firstLine="4064"/>
      </w:pPr>
      <w:r>
        <w:t xml:space="preserve"> </w:t>
      </w:r>
      <w:r>
        <w:rPr>
          <w:b/>
        </w:rPr>
        <w:t xml:space="preserve">Ответы </w:t>
      </w:r>
    </w:p>
    <w:tbl>
      <w:tblPr>
        <w:tblStyle w:val="TableGrid"/>
        <w:tblW w:w="9856" w:type="dxa"/>
        <w:tblInd w:w="253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078"/>
        <w:gridCol w:w="2856"/>
        <w:gridCol w:w="3970"/>
        <w:gridCol w:w="1952"/>
      </w:tblGrid>
      <w:tr w:rsidR="00904882" w14:paraId="141E74EF" w14:textId="77777777" w:rsidTr="008E39B8">
        <w:trPr>
          <w:trHeight w:val="562"/>
        </w:trPr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AE3A0" w14:textId="77777777" w:rsidR="00904882" w:rsidRDefault="00904882" w:rsidP="008E39B8">
            <w:pPr>
              <w:spacing w:after="24" w:line="259" w:lineRule="auto"/>
              <w:ind w:left="0" w:right="59" w:firstLine="0"/>
              <w:jc w:val="center"/>
            </w:pPr>
            <w:r>
              <w:rPr>
                <w:b/>
              </w:rPr>
              <w:t xml:space="preserve">№ </w:t>
            </w:r>
          </w:p>
          <w:p w14:paraId="4C2B3D7A" w14:textId="77777777" w:rsidR="00904882" w:rsidRDefault="00904882" w:rsidP="008E39B8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задания 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24EAF" w14:textId="77777777" w:rsidR="00904882" w:rsidRDefault="00904882" w:rsidP="008E39B8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1 вариант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14F7D" w14:textId="77777777" w:rsidR="00904882" w:rsidRDefault="00904882" w:rsidP="008E39B8">
            <w:pPr>
              <w:spacing w:after="0" w:line="259" w:lineRule="auto"/>
              <w:ind w:left="0" w:right="63" w:firstLine="0"/>
              <w:jc w:val="center"/>
            </w:pPr>
            <w:r>
              <w:rPr>
                <w:b/>
              </w:rPr>
              <w:t xml:space="preserve">2 вариант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345ED" w14:textId="77777777" w:rsidR="00904882" w:rsidRDefault="00904882" w:rsidP="008E39B8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 xml:space="preserve">Баллы </w:t>
            </w:r>
          </w:p>
        </w:tc>
      </w:tr>
      <w:tr w:rsidR="00904882" w14:paraId="3C5C3B99" w14:textId="77777777" w:rsidTr="008E39B8">
        <w:trPr>
          <w:trHeight w:val="286"/>
        </w:trPr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8B483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1EE91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Б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9F696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В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59E07" w14:textId="77777777" w:rsidR="00904882" w:rsidRDefault="00904882" w:rsidP="008E39B8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904882" w14:paraId="7A0818AF" w14:textId="77777777" w:rsidTr="008E39B8">
        <w:trPr>
          <w:trHeight w:val="288"/>
        </w:trPr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73A3E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2384F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Б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71C18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А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DA60D" w14:textId="77777777" w:rsidR="00904882" w:rsidRDefault="00904882" w:rsidP="008E39B8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904882" w14:paraId="598E13DC" w14:textId="77777777" w:rsidTr="008E39B8">
        <w:trPr>
          <w:trHeight w:val="286"/>
        </w:trPr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7FB38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3 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D60BE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А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54B36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Б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34FED" w14:textId="77777777" w:rsidR="00904882" w:rsidRDefault="00904882" w:rsidP="008E39B8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904882" w14:paraId="1506148C" w14:textId="77777777" w:rsidTr="008E39B8">
        <w:trPr>
          <w:trHeight w:val="286"/>
        </w:trPr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B3D1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4 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B2B0D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В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F4832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А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18206" w14:textId="77777777" w:rsidR="00904882" w:rsidRDefault="00904882" w:rsidP="008E39B8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904882" w14:paraId="0FEF73E3" w14:textId="77777777" w:rsidTr="008E39B8">
        <w:trPr>
          <w:trHeight w:val="286"/>
        </w:trPr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EF5C9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5 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7D8F7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Б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B575E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Б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3909C" w14:textId="77777777" w:rsidR="00904882" w:rsidRDefault="00904882" w:rsidP="008E39B8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904882" w14:paraId="7584F76D" w14:textId="77777777" w:rsidTr="008E39B8">
        <w:trPr>
          <w:trHeight w:val="286"/>
        </w:trPr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D7C51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6 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719C1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А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3AB00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А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3E716" w14:textId="77777777" w:rsidR="00904882" w:rsidRDefault="00904882" w:rsidP="008E39B8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904882" w14:paraId="0B90AD1E" w14:textId="77777777" w:rsidTr="008E39B8">
        <w:trPr>
          <w:trHeight w:val="286"/>
        </w:trPr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518E5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7 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8CC42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В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0A2E5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В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5F765" w14:textId="77777777" w:rsidR="00904882" w:rsidRDefault="00904882" w:rsidP="008E39B8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904882" w14:paraId="500A49DC" w14:textId="77777777" w:rsidTr="008E39B8">
        <w:trPr>
          <w:trHeight w:val="286"/>
        </w:trPr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E200E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8 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08FDA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В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B8512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А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CEC84" w14:textId="77777777" w:rsidR="00904882" w:rsidRDefault="00904882" w:rsidP="008E39B8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904882" w14:paraId="248E58D4" w14:textId="77777777" w:rsidTr="008E39B8">
        <w:trPr>
          <w:trHeight w:val="288"/>
        </w:trPr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068D2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9 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20958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Г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D52A1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В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7C646" w14:textId="77777777" w:rsidR="00904882" w:rsidRDefault="00904882" w:rsidP="008E39B8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904882" w14:paraId="1A18F878" w14:textId="77777777" w:rsidTr="008E39B8">
        <w:trPr>
          <w:trHeight w:val="286"/>
        </w:trPr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277FD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10 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1D684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А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F42DE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Б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53257" w14:textId="77777777" w:rsidR="00904882" w:rsidRDefault="00904882" w:rsidP="008E39B8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904882" w14:paraId="520FF1BD" w14:textId="77777777" w:rsidTr="008E39B8">
        <w:trPr>
          <w:trHeight w:val="562"/>
        </w:trPr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0C44C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11 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773FE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А.В. Александров, С.В. Михалков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9D60D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Дирижер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59773" w14:textId="77777777" w:rsidR="00904882" w:rsidRDefault="00904882" w:rsidP="008E39B8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</w:tr>
      <w:tr w:rsidR="00904882" w14:paraId="7233AADF" w14:textId="77777777" w:rsidTr="008E39B8">
        <w:trPr>
          <w:trHeight w:val="286"/>
        </w:trPr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9CD21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12 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F534B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Дирижер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B11BA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А.В. Александров, С.В. Михалков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3F03A" w14:textId="77777777" w:rsidR="00904882" w:rsidRDefault="00904882" w:rsidP="008E39B8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</w:tr>
      <w:tr w:rsidR="00904882" w14:paraId="42652CBC" w14:textId="77777777" w:rsidTr="008E39B8">
        <w:trPr>
          <w:trHeight w:val="288"/>
        </w:trPr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F29FE" w14:textId="77777777" w:rsidR="00904882" w:rsidRDefault="00904882" w:rsidP="008E39B8">
            <w:pPr>
              <w:spacing w:after="0" w:line="259" w:lineRule="auto"/>
              <w:ind w:left="108" w:firstLine="0"/>
              <w:jc w:val="left"/>
            </w:pPr>
            <w:r>
              <w:t xml:space="preserve">13 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ACE38" w14:textId="77777777" w:rsidR="00904882" w:rsidRDefault="00904882" w:rsidP="008E39B8">
            <w:pPr>
              <w:spacing w:after="0" w:line="259" w:lineRule="auto"/>
              <w:ind w:left="108" w:firstLine="0"/>
              <w:jc w:val="left"/>
            </w:pPr>
            <w:r>
              <w:t xml:space="preserve">Масленица 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5DEC3" w14:textId="77777777" w:rsidR="00904882" w:rsidRDefault="00904882" w:rsidP="008E39B8">
            <w:pPr>
              <w:spacing w:after="0" w:line="259" w:lineRule="auto"/>
              <w:ind w:left="108" w:firstLine="0"/>
              <w:jc w:val="left"/>
            </w:pPr>
            <w:r>
              <w:t xml:space="preserve">Масленица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F9CF4" w14:textId="77777777" w:rsidR="00904882" w:rsidRDefault="00904882" w:rsidP="008E39B8">
            <w:pPr>
              <w:spacing w:after="0" w:line="259" w:lineRule="auto"/>
              <w:ind w:left="62" w:firstLine="0"/>
              <w:jc w:val="center"/>
            </w:pPr>
            <w:r>
              <w:t xml:space="preserve">3 </w:t>
            </w:r>
          </w:p>
        </w:tc>
      </w:tr>
      <w:tr w:rsidR="00904882" w14:paraId="12B1B817" w14:textId="77777777" w:rsidTr="008E39B8">
        <w:trPr>
          <w:trHeight w:val="286"/>
        </w:trPr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1F7F2" w14:textId="77777777" w:rsidR="00904882" w:rsidRDefault="00904882" w:rsidP="008E39B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5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541DBFA" w14:textId="77777777" w:rsidR="00904882" w:rsidRDefault="00904882" w:rsidP="008E39B8">
            <w:pPr>
              <w:spacing w:after="0" w:line="259" w:lineRule="auto"/>
              <w:ind w:left="0" w:firstLine="0"/>
              <w:jc w:val="right"/>
            </w:pPr>
            <w:r>
              <w:rPr>
                <w:b/>
                <w:i/>
              </w:rPr>
              <w:t>ИТ</w:t>
            </w:r>
          </w:p>
        </w:tc>
        <w:tc>
          <w:tcPr>
            <w:tcW w:w="39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0D03A" w14:textId="77777777" w:rsidR="00904882" w:rsidRDefault="00904882" w:rsidP="008E39B8">
            <w:pPr>
              <w:spacing w:after="0" w:line="259" w:lineRule="auto"/>
              <w:ind w:left="-63" w:firstLine="0"/>
              <w:jc w:val="left"/>
            </w:pPr>
            <w:r>
              <w:rPr>
                <w:b/>
                <w:i/>
              </w:rPr>
              <w:t>ОГО</w:t>
            </w:r>
            <w:r>
              <w:t xml:space="preserve">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102B5" w14:textId="77777777" w:rsidR="00904882" w:rsidRDefault="00904882" w:rsidP="008E39B8">
            <w:pPr>
              <w:spacing w:after="0" w:line="259" w:lineRule="auto"/>
              <w:ind w:left="62" w:firstLine="0"/>
              <w:jc w:val="center"/>
            </w:pPr>
            <w:r>
              <w:rPr>
                <w:b/>
                <w:i/>
              </w:rPr>
              <w:t xml:space="preserve">17 </w:t>
            </w:r>
          </w:p>
        </w:tc>
      </w:tr>
    </w:tbl>
    <w:p w14:paraId="46F01822" w14:textId="77777777" w:rsidR="00904882" w:rsidRDefault="00904882" w:rsidP="00904882">
      <w:pPr>
        <w:spacing w:after="103" w:line="259" w:lineRule="auto"/>
        <w:ind w:left="360" w:firstLine="0"/>
        <w:jc w:val="left"/>
      </w:pPr>
      <w:r>
        <w:rPr>
          <w:b/>
        </w:rPr>
        <w:t xml:space="preserve"> </w:t>
      </w:r>
    </w:p>
    <w:p w14:paraId="03DA98A9" w14:textId="77777777" w:rsidR="00904882" w:rsidRDefault="00904882" w:rsidP="00904882">
      <w:pPr>
        <w:pStyle w:val="1"/>
        <w:spacing w:after="30"/>
        <w:ind w:left="360" w:hanging="360"/>
      </w:pPr>
      <w:r>
        <w:rPr>
          <w:sz w:val="28"/>
        </w:rPr>
        <w:t>5.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Кодификатор элементов содержания и требований к уровню подготовки учащихся 2 классов для проведения промежуточной (годовой) аттестации по музыке </w:t>
      </w:r>
    </w:p>
    <w:p w14:paraId="741F49BB" w14:textId="77777777" w:rsidR="00904882" w:rsidRDefault="00904882" w:rsidP="00904882">
      <w:pPr>
        <w:ind w:left="345" w:right="49" w:firstLine="708"/>
      </w:pPr>
      <w:r>
        <w:t xml:space="preserve">Перечень элементов содержания, проверяемых на промежуточной (годовой) аттестации по музыке представлен в таблице 3 </w:t>
      </w:r>
    </w:p>
    <w:p w14:paraId="6F5C8FEE" w14:textId="77777777" w:rsidR="00904882" w:rsidRDefault="00904882" w:rsidP="00904882">
      <w:pPr>
        <w:spacing w:after="0" w:line="259" w:lineRule="auto"/>
        <w:ind w:left="10" w:right="46"/>
        <w:jc w:val="right"/>
      </w:pPr>
      <w:r>
        <w:t xml:space="preserve">Таблица 3 </w:t>
      </w:r>
    </w:p>
    <w:p w14:paraId="4D0A872F" w14:textId="77777777" w:rsidR="00904882" w:rsidRDefault="00904882" w:rsidP="00904882">
      <w:pPr>
        <w:spacing w:after="0" w:line="259" w:lineRule="auto"/>
        <w:ind w:left="0" w:firstLine="0"/>
        <w:jc w:val="right"/>
      </w:pPr>
      <w:r>
        <w:t xml:space="preserve"> </w:t>
      </w:r>
    </w:p>
    <w:tbl>
      <w:tblPr>
        <w:tblStyle w:val="TableGrid"/>
        <w:tblW w:w="9573" w:type="dxa"/>
        <w:tblInd w:w="252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001"/>
        <w:gridCol w:w="8572"/>
      </w:tblGrid>
      <w:tr w:rsidR="00904882" w14:paraId="1E858CFC" w14:textId="77777777" w:rsidTr="008E39B8">
        <w:trPr>
          <w:trHeight w:val="564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0FB4E" w14:textId="77777777" w:rsidR="00904882" w:rsidRDefault="00904882" w:rsidP="008E39B8">
            <w:pPr>
              <w:spacing w:after="0" w:line="259" w:lineRule="auto"/>
              <w:ind w:left="0" w:firstLine="0"/>
              <w:jc w:val="center"/>
            </w:pPr>
            <w:r>
              <w:rPr>
                <w:i/>
              </w:rPr>
              <w:t>Код раздела</w:t>
            </w:r>
            <w:r>
              <w:t xml:space="preserve"> </w:t>
            </w: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5A205" w14:textId="77777777" w:rsidR="00904882" w:rsidRDefault="00904882" w:rsidP="008E39B8">
            <w:pPr>
              <w:spacing w:after="0" w:line="259" w:lineRule="auto"/>
              <w:ind w:left="1268" w:right="1332" w:firstLine="0"/>
              <w:jc w:val="center"/>
            </w:pPr>
            <w:r>
              <w:rPr>
                <w:i/>
              </w:rPr>
              <w:t>Элементы содержания, проверяемые на промежуточной (годовой) аттестации</w:t>
            </w:r>
            <w:r>
              <w:t xml:space="preserve"> </w:t>
            </w:r>
          </w:p>
        </w:tc>
      </w:tr>
      <w:tr w:rsidR="00904882" w14:paraId="3F5DA26B" w14:textId="77777777" w:rsidTr="008E39B8">
        <w:trPr>
          <w:trHeight w:val="286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E59FF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F32D2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«Три кита» в музыке  </w:t>
            </w:r>
          </w:p>
        </w:tc>
      </w:tr>
      <w:tr w:rsidR="00904882" w14:paraId="690E5BA3" w14:textId="77777777" w:rsidTr="008E39B8">
        <w:trPr>
          <w:trHeight w:val="286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CADBA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17DA7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О </w:t>
            </w:r>
            <w:proofErr w:type="spellStart"/>
            <w:r>
              <w:t>чѐм</w:t>
            </w:r>
            <w:proofErr w:type="spellEnd"/>
            <w:r>
              <w:t xml:space="preserve"> говорит музыка </w:t>
            </w:r>
          </w:p>
        </w:tc>
      </w:tr>
      <w:tr w:rsidR="00904882" w14:paraId="47727619" w14:textId="77777777" w:rsidTr="008E39B8">
        <w:trPr>
          <w:trHeight w:val="286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E72AD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3 </w:t>
            </w: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2375A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Куда ведут нас «три кита» </w:t>
            </w:r>
          </w:p>
        </w:tc>
      </w:tr>
      <w:tr w:rsidR="00904882" w14:paraId="62C6281D" w14:textId="77777777" w:rsidTr="008E39B8">
        <w:trPr>
          <w:trHeight w:val="286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98769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4 </w:t>
            </w:r>
          </w:p>
        </w:tc>
        <w:tc>
          <w:tcPr>
            <w:tcW w:w="8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C70F5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Что такое музыкальная речь </w:t>
            </w:r>
          </w:p>
        </w:tc>
      </w:tr>
    </w:tbl>
    <w:p w14:paraId="66FDDAD1" w14:textId="77777777" w:rsidR="00904882" w:rsidRDefault="00904882" w:rsidP="00904882">
      <w:pPr>
        <w:spacing w:after="21" w:line="259" w:lineRule="auto"/>
        <w:ind w:left="0" w:firstLine="0"/>
        <w:jc w:val="right"/>
      </w:pPr>
      <w:r>
        <w:t xml:space="preserve"> </w:t>
      </w:r>
    </w:p>
    <w:p w14:paraId="33C06E8D" w14:textId="77777777" w:rsidR="00904882" w:rsidRDefault="00904882" w:rsidP="00904882">
      <w:pPr>
        <w:ind w:left="345" w:right="49" w:firstLine="708"/>
      </w:pPr>
      <w:r>
        <w:t xml:space="preserve">Перечень требований к уровню подготовки учащихся 2 класса (Таблица 4), достижение которого проверяется на промежуточной (годовой) аттестации по музыке, составлен с учетом сформулированных целей изучения предмета. </w:t>
      </w:r>
    </w:p>
    <w:p w14:paraId="785DDCE7" w14:textId="77777777" w:rsidR="00904882" w:rsidRDefault="00904882" w:rsidP="00904882">
      <w:pPr>
        <w:spacing w:after="0" w:line="259" w:lineRule="auto"/>
        <w:ind w:left="10" w:right="46"/>
        <w:jc w:val="right"/>
      </w:pPr>
      <w:r>
        <w:t xml:space="preserve">Таблица 4 </w:t>
      </w:r>
    </w:p>
    <w:p w14:paraId="43F08746" w14:textId="77777777" w:rsidR="00904882" w:rsidRDefault="00904882" w:rsidP="00904882">
      <w:pPr>
        <w:spacing w:after="0" w:line="259" w:lineRule="auto"/>
        <w:ind w:left="0" w:firstLine="0"/>
        <w:jc w:val="right"/>
      </w:pPr>
      <w:r>
        <w:t xml:space="preserve"> </w:t>
      </w:r>
    </w:p>
    <w:tbl>
      <w:tblPr>
        <w:tblStyle w:val="TableGrid"/>
        <w:tblW w:w="9573" w:type="dxa"/>
        <w:tblInd w:w="252" w:type="dxa"/>
        <w:tblCellMar>
          <w:top w:w="7" w:type="dxa"/>
          <w:left w:w="108" w:type="dxa"/>
          <w:right w:w="77" w:type="dxa"/>
        </w:tblCellMar>
        <w:tblLook w:val="04A0" w:firstRow="1" w:lastRow="0" w:firstColumn="1" w:lastColumn="0" w:noHBand="0" w:noVBand="1"/>
      </w:tblPr>
      <w:tblGrid>
        <w:gridCol w:w="1493"/>
        <w:gridCol w:w="8080"/>
      </w:tblGrid>
      <w:tr w:rsidR="00904882" w14:paraId="5247A864" w14:textId="77777777" w:rsidTr="008E39B8">
        <w:trPr>
          <w:trHeight w:val="564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25DEB" w14:textId="77777777" w:rsidR="00904882" w:rsidRDefault="00904882" w:rsidP="008E39B8">
            <w:pPr>
              <w:spacing w:after="0" w:line="259" w:lineRule="auto"/>
              <w:ind w:left="0" w:firstLine="0"/>
              <w:jc w:val="center"/>
            </w:pPr>
            <w:r>
              <w:rPr>
                <w:i/>
              </w:rPr>
              <w:t xml:space="preserve">Код требований 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A0A3E" w14:textId="77777777" w:rsidR="00904882" w:rsidRDefault="00904882" w:rsidP="008E39B8">
            <w:pPr>
              <w:spacing w:after="0" w:line="259" w:lineRule="auto"/>
              <w:ind w:left="0" w:right="36" w:firstLine="0"/>
              <w:jc w:val="center"/>
            </w:pPr>
            <w:r>
              <w:rPr>
                <w:i/>
              </w:rPr>
              <w:t xml:space="preserve">Проверяемые умения и способы деятельности </w:t>
            </w:r>
          </w:p>
        </w:tc>
      </w:tr>
      <w:tr w:rsidR="00904882" w14:paraId="37F67250" w14:textId="77777777" w:rsidTr="008E39B8">
        <w:trPr>
          <w:trHeight w:val="365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3E331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F80A0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Понимание изученных понятий </w:t>
            </w:r>
          </w:p>
        </w:tc>
      </w:tr>
      <w:tr w:rsidR="00904882" w14:paraId="5FE5B98B" w14:textId="77777777" w:rsidTr="008E39B8">
        <w:trPr>
          <w:trHeight w:val="286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C2807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85A87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Умение называть части песни </w:t>
            </w:r>
          </w:p>
        </w:tc>
      </w:tr>
      <w:tr w:rsidR="00904882" w14:paraId="7240E9EB" w14:textId="77777777" w:rsidTr="008E39B8">
        <w:trPr>
          <w:trHeight w:val="286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BF4CC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3 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AEDC7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Знать смысл понятий: «композитор», «исполнитель», «слушатель» </w:t>
            </w:r>
          </w:p>
        </w:tc>
      </w:tr>
      <w:tr w:rsidR="00904882" w14:paraId="11DA58B2" w14:textId="77777777" w:rsidTr="008E39B8">
        <w:trPr>
          <w:trHeight w:val="286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ADB86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4 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486F6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Знать названия изученных жанров и форм музыки </w:t>
            </w:r>
          </w:p>
        </w:tc>
      </w:tr>
      <w:tr w:rsidR="00904882" w14:paraId="0E694BC7" w14:textId="77777777" w:rsidTr="008E39B8">
        <w:trPr>
          <w:trHeight w:val="288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96987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5 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210BF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Знать смысл понятий: «композитор», «исполнитель», «слушатель» </w:t>
            </w:r>
          </w:p>
        </w:tc>
      </w:tr>
      <w:tr w:rsidR="00904882" w14:paraId="019A1EF6" w14:textId="77777777" w:rsidTr="008E39B8">
        <w:trPr>
          <w:trHeight w:val="286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CCED8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6 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829D8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Знание наиболее популярных в России музыкальных инструментов </w:t>
            </w:r>
          </w:p>
        </w:tc>
      </w:tr>
      <w:tr w:rsidR="00904882" w14:paraId="69C1761A" w14:textId="77777777" w:rsidTr="008E39B8">
        <w:trPr>
          <w:trHeight w:val="286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26E87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7 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6FC7F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Называть композиторов </w:t>
            </w:r>
          </w:p>
        </w:tc>
      </w:tr>
      <w:tr w:rsidR="00904882" w14:paraId="50A27A89" w14:textId="77777777" w:rsidTr="008E39B8">
        <w:trPr>
          <w:trHeight w:val="286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CC36C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8 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1E95D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Названия изученных жанров и форм музыки </w:t>
            </w:r>
          </w:p>
        </w:tc>
      </w:tr>
      <w:tr w:rsidR="00904882" w14:paraId="0A0C34F8" w14:textId="77777777" w:rsidTr="008E39B8">
        <w:trPr>
          <w:trHeight w:val="286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3CD3D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9 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54D1D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Названия изученных произведений и их авторов </w:t>
            </w:r>
          </w:p>
        </w:tc>
      </w:tr>
      <w:tr w:rsidR="00904882" w14:paraId="70952E6D" w14:textId="77777777" w:rsidTr="008E39B8">
        <w:trPr>
          <w:trHeight w:val="286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8C2FF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10 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D6D42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Понимание изученных понятий </w:t>
            </w:r>
          </w:p>
        </w:tc>
      </w:tr>
      <w:tr w:rsidR="00904882" w14:paraId="1D843844" w14:textId="77777777" w:rsidTr="008E39B8">
        <w:trPr>
          <w:trHeight w:val="288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3074E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11 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C10FB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t xml:space="preserve">Знание народных музыкальных праздников и традиций </w:t>
            </w:r>
          </w:p>
        </w:tc>
      </w:tr>
    </w:tbl>
    <w:p w14:paraId="746F3C53" w14:textId="77777777" w:rsidR="00904882" w:rsidRDefault="00904882" w:rsidP="00904882">
      <w:pPr>
        <w:spacing w:after="103" w:line="259" w:lineRule="auto"/>
        <w:ind w:left="360" w:firstLine="0"/>
        <w:jc w:val="left"/>
      </w:pPr>
      <w:r>
        <w:t xml:space="preserve"> </w:t>
      </w:r>
    </w:p>
    <w:p w14:paraId="6A6A421F" w14:textId="77777777" w:rsidR="00904882" w:rsidRDefault="00904882" w:rsidP="00904882">
      <w:pPr>
        <w:pStyle w:val="1"/>
        <w:ind w:left="10"/>
      </w:pPr>
      <w:r>
        <w:rPr>
          <w:sz w:val="28"/>
        </w:rPr>
        <w:t>6.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Форма обработки результатов </w:t>
      </w:r>
    </w:p>
    <w:p w14:paraId="097796C7" w14:textId="77777777" w:rsidR="00904882" w:rsidRDefault="00904882" w:rsidP="00904882">
      <w:pPr>
        <w:spacing w:after="0" w:line="259" w:lineRule="auto"/>
        <w:ind w:left="10" w:right="46"/>
        <w:jc w:val="right"/>
      </w:pPr>
      <w:r>
        <w:t xml:space="preserve">Таблица 5 </w:t>
      </w:r>
    </w:p>
    <w:p w14:paraId="4BDFF8E7" w14:textId="77777777" w:rsidR="00904882" w:rsidRDefault="00904882" w:rsidP="00904882">
      <w:pPr>
        <w:spacing w:after="0" w:line="259" w:lineRule="auto"/>
        <w:ind w:left="36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10006" w:type="dxa"/>
        <w:tblInd w:w="-180" w:type="dxa"/>
        <w:tblCellMar>
          <w:top w:w="12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2274"/>
        <w:gridCol w:w="495"/>
        <w:gridCol w:w="495"/>
        <w:gridCol w:w="494"/>
        <w:gridCol w:w="495"/>
        <w:gridCol w:w="498"/>
        <w:gridCol w:w="497"/>
        <w:gridCol w:w="495"/>
        <w:gridCol w:w="495"/>
        <w:gridCol w:w="497"/>
        <w:gridCol w:w="10"/>
        <w:gridCol w:w="545"/>
        <w:gridCol w:w="10"/>
        <w:gridCol w:w="1542"/>
        <w:gridCol w:w="10"/>
        <w:gridCol w:w="1154"/>
      </w:tblGrid>
      <w:tr w:rsidR="00904882" w14:paraId="0D9B0A02" w14:textId="77777777" w:rsidTr="008E39B8">
        <w:trPr>
          <w:trHeight w:val="838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CA0FD" w14:textId="77777777" w:rsidR="00904882" w:rsidRDefault="00904882" w:rsidP="008E39B8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Проверяемые умения 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F966" w14:textId="77777777" w:rsidR="00904882" w:rsidRDefault="00904882" w:rsidP="008E39B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DA4C90C" w14:textId="77777777" w:rsidR="00904882" w:rsidRDefault="00904882" w:rsidP="008E39B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81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5C1A91A" w14:textId="77777777" w:rsidR="00904882" w:rsidRDefault="00904882" w:rsidP="008E39B8">
            <w:pPr>
              <w:spacing w:after="0" w:line="259" w:lineRule="auto"/>
              <w:ind w:left="14" w:firstLine="10"/>
              <w:jc w:val="left"/>
            </w:pPr>
            <w:r>
              <w:rPr>
                <w:b/>
              </w:rPr>
              <w:t xml:space="preserve">Баллы учащихся 2класса </w:t>
            </w:r>
            <w:r>
              <w:t xml:space="preserve">(№№ по списку в журнале) </w:t>
            </w:r>
          </w:p>
        </w:tc>
        <w:tc>
          <w:tcPr>
            <w:tcW w:w="55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118D2" w14:textId="77777777" w:rsidR="00904882" w:rsidRDefault="00904882" w:rsidP="008E39B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209FA" w14:textId="77777777" w:rsidR="00904882" w:rsidRDefault="00904882" w:rsidP="008E39B8">
            <w:pPr>
              <w:spacing w:after="0" w:line="259" w:lineRule="auto"/>
              <w:ind w:left="28" w:hanging="28"/>
              <w:jc w:val="center"/>
            </w:pPr>
            <w:r>
              <w:rPr>
                <w:b/>
              </w:rPr>
              <w:t xml:space="preserve">Суммарный балл в классе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5A5EC" w14:textId="77777777" w:rsidR="00904882" w:rsidRDefault="00904882" w:rsidP="008E39B8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Уровень класса </w:t>
            </w:r>
          </w:p>
        </w:tc>
      </w:tr>
      <w:tr w:rsidR="00904882" w14:paraId="75FE49D2" w14:textId="77777777" w:rsidTr="008E39B8">
        <w:trPr>
          <w:trHeight w:val="288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B95D8" w14:textId="77777777" w:rsidR="00904882" w:rsidRDefault="00904882" w:rsidP="008E39B8">
            <w:pPr>
              <w:spacing w:after="0" w:line="259" w:lineRule="auto"/>
              <w:ind w:left="3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02BE6" w14:textId="77777777" w:rsidR="00904882" w:rsidRDefault="00904882" w:rsidP="008E39B8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10BBE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C5529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BD744" w14:textId="77777777" w:rsidR="00904882" w:rsidRDefault="00904882" w:rsidP="008E39B8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4 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E2F96" w14:textId="77777777" w:rsidR="00904882" w:rsidRDefault="00904882" w:rsidP="008E39B8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5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445EB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6 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AF33A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7 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1F461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8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8EDE6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9 </w:t>
            </w:r>
          </w:p>
        </w:tc>
        <w:tc>
          <w:tcPr>
            <w:tcW w:w="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B8765" w14:textId="77777777" w:rsidR="00904882" w:rsidRDefault="00904882" w:rsidP="008E39B8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10 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5E477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A7A99" w14:textId="77777777" w:rsidR="00904882" w:rsidRDefault="00904882" w:rsidP="008E39B8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904882" w14:paraId="0EF0608B" w14:textId="77777777" w:rsidTr="008E39B8">
        <w:trPr>
          <w:trHeight w:val="286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30270" w14:textId="77777777" w:rsidR="00904882" w:rsidRDefault="00904882" w:rsidP="008E39B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C6153FB" w14:textId="77777777" w:rsidR="00904882" w:rsidRDefault="00904882" w:rsidP="008E39B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CDFC775" w14:textId="77777777" w:rsidR="00904882" w:rsidRDefault="00904882" w:rsidP="008E39B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81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FF3B655" w14:textId="77777777" w:rsidR="00904882" w:rsidRDefault="00904882" w:rsidP="008E39B8">
            <w:pPr>
              <w:spacing w:after="0" w:line="259" w:lineRule="auto"/>
              <w:ind w:left="0" w:right="71" w:firstLine="0"/>
              <w:jc w:val="center"/>
            </w:pPr>
            <w:r>
              <w:rPr>
                <w:b/>
              </w:rPr>
              <w:t xml:space="preserve">Предметные умения </w:t>
            </w:r>
          </w:p>
        </w:tc>
        <w:tc>
          <w:tcPr>
            <w:tcW w:w="55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3A6CB33" w14:textId="77777777" w:rsidR="00904882" w:rsidRDefault="00904882" w:rsidP="008E39B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0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E21B8" w14:textId="77777777" w:rsidR="00904882" w:rsidRDefault="00904882" w:rsidP="008E39B8">
            <w:pPr>
              <w:spacing w:after="160" w:line="259" w:lineRule="auto"/>
              <w:ind w:left="0" w:firstLine="0"/>
              <w:jc w:val="left"/>
            </w:pPr>
          </w:p>
        </w:tc>
      </w:tr>
      <w:tr w:rsidR="00904882" w14:paraId="157052B0" w14:textId="77777777" w:rsidTr="008E39B8">
        <w:trPr>
          <w:trHeight w:val="286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48006" w14:textId="77777777" w:rsidR="00904882" w:rsidRDefault="00904882" w:rsidP="008E39B8">
            <w:pPr>
              <w:spacing w:after="0" w:line="259" w:lineRule="auto"/>
              <w:ind w:left="3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0439E" w14:textId="77777777" w:rsidR="00904882" w:rsidRDefault="00904882" w:rsidP="008E39B8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ECB48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95C8D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06D6F" w14:textId="77777777" w:rsidR="00904882" w:rsidRDefault="00904882" w:rsidP="008E39B8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2F77E" w14:textId="77777777" w:rsidR="00904882" w:rsidRDefault="00904882" w:rsidP="008E39B8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D7125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A7726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9DD6B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05260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4F40E" w14:textId="77777777" w:rsidR="00904882" w:rsidRDefault="00904882" w:rsidP="008E39B8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3AC5A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7EEC9" w14:textId="77777777" w:rsidR="00904882" w:rsidRDefault="00904882" w:rsidP="008E39B8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904882" w14:paraId="3DFD7F3E" w14:textId="77777777" w:rsidTr="008E39B8">
        <w:trPr>
          <w:trHeight w:val="286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0F039" w14:textId="77777777" w:rsidR="00904882" w:rsidRDefault="00904882" w:rsidP="008E39B8">
            <w:pPr>
              <w:spacing w:after="0" w:line="259" w:lineRule="auto"/>
              <w:ind w:left="3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C7CB8" w14:textId="77777777" w:rsidR="00904882" w:rsidRDefault="00904882" w:rsidP="008E39B8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979A7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D0192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1E1EE" w14:textId="77777777" w:rsidR="00904882" w:rsidRDefault="00904882" w:rsidP="008E39B8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54186" w14:textId="77777777" w:rsidR="00904882" w:rsidRDefault="00904882" w:rsidP="008E39B8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F9842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0E901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79AB7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71FAB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6BE02" w14:textId="77777777" w:rsidR="00904882" w:rsidRDefault="00904882" w:rsidP="008E39B8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4393A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4527D" w14:textId="77777777" w:rsidR="00904882" w:rsidRDefault="00904882" w:rsidP="008E39B8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904882" w14:paraId="24A0C274" w14:textId="77777777" w:rsidTr="008E39B8">
        <w:trPr>
          <w:trHeight w:val="286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754B3" w14:textId="77777777" w:rsidR="00904882" w:rsidRDefault="00904882" w:rsidP="008E39B8">
            <w:pPr>
              <w:spacing w:after="0" w:line="259" w:lineRule="auto"/>
              <w:ind w:left="3" w:firstLine="0"/>
              <w:jc w:val="left"/>
            </w:pPr>
            <w:r>
              <w:rPr>
                <w:b/>
              </w:rPr>
              <w:lastRenderedPageBreak/>
              <w:t xml:space="preserve"> 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93570" w14:textId="77777777" w:rsidR="00904882" w:rsidRDefault="00904882" w:rsidP="008E39B8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3DE70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90C82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1BC4F" w14:textId="77777777" w:rsidR="00904882" w:rsidRDefault="00904882" w:rsidP="008E39B8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1E2E9" w14:textId="77777777" w:rsidR="00904882" w:rsidRDefault="00904882" w:rsidP="008E39B8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AF809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A409F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DD4F2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F492A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6B6D5" w14:textId="77777777" w:rsidR="00904882" w:rsidRDefault="00904882" w:rsidP="008E39B8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0FCD8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0C0C9" w14:textId="77777777" w:rsidR="00904882" w:rsidRDefault="00904882" w:rsidP="008E39B8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904882" w14:paraId="2D666129" w14:textId="77777777" w:rsidTr="008E39B8">
        <w:trPr>
          <w:trHeight w:val="562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0911D" w14:textId="77777777" w:rsidR="00904882" w:rsidRDefault="00904882" w:rsidP="008E39B8">
            <w:pPr>
              <w:spacing w:after="0" w:line="259" w:lineRule="auto"/>
              <w:ind w:left="3" w:firstLine="0"/>
              <w:jc w:val="left"/>
            </w:pPr>
            <w:r>
              <w:t xml:space="preserve">ИТОГО в разрезе учащихся 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BEF7C" w14:textId="77777777" w:rsidR="00904882" w:rsidRDefault="00904882" w:rsidP="008E39B8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F3BBD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3BDBE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2F413" w14:textId="77777777" w:rsidR="00904882" w:rsidRDefault="00904882" w:rsidP="008E39B8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A2C69" w14:textId="77777777" w:rsidR="00904882" w:rsidRDefault="00904882" w:rsidP="008E39B8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671C4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739D4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271C1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2B6C8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ADCF1" w14:textId="77777777" w:rsidR="00904882" w:rsidRDefault="00904882" w:rsidP="008E39B8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ACB8F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02E21" w14:textId="77777777" w:rsidR="00904882" w:rsidRDefault="00904882" w:rsidP="008E39B8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904882" w14:paraId="73FEBF4A" w14:textId="77777777" w:rsidTr="008E39B8">
        <w:trPr>
          <w:trHeight w:val="288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A2C13" w14:textId="77777777" w:rsidR="00904882" w:rsidRDefault="00904882" w:rsidP="008E39B8">
            <w:pPr>
              <w:spacing w:after="0" w:line="259" w:lineRule="auto"/>
              <w:ind w:left="3" w:firstLine="0"/>
              <w:jc w:val="left"/>
            </w:pPr>
            <w:r>
              <w:t xml:space="preserve">Оценка 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9A7FF" w14:textId="77777777" w:rsidR="00904882" w:rsidRDefault="00904882" w:rsidP="008E39B8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ECC56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1CBE5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7E30F" w14:textId="77777777" w:rsidR="00904882" w:rsidRDefault="00904882" w:rsidP="008E39B8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EB29B" w14:textId="77777777" w:rsidR="00904882" w:rsidRDefault="00904882" w:rsidP="008E39B8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6BD66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CCAC5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BC3CE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38051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E6C08" w14:textId="77777777" w:rsidR="00904882" w:rsidRDefault="00904882" w:rsidP="008E39B8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3491E" w14:textId="77777777" w:rsidR="00904882" w:rsidRDefault="00904882" w:rsidP="008E39B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8F869" w14:textId="77777777" w:rsidR="00904882" w:rsidRDefault="00904882" w:rsidP="008E39B8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14:paraId="0EFD7059" w14:textId="77777777" w:rsidR="00904882" w:rsidRDefault="00904882" w:rsidP="00904882">
      <w:pPr>
        <w:spacing w:after="26" w:line="259" w:lineRule="auto"/>
        <w:ind w:left="360" w:firstLine="0"/>
        <w:jc w:val="left"/>
      </w:pPr>
      <w:r>
        <w:rPr>
          <w:b/>
        </w:rPr>
        <w:t xml:space="preserve"> </w:t>
      </w:r>
    </w:p>
    <w:p w14:paraId="2BCBC08E" w14:textId="77777777" w:rsidR="00904882" w:rsidRDefault="00904882" w:rsidP="00904882">
      <w:pPr>
        <w:pStyle w:val="1"/>
        <w:ind w:left="355"/>
      </w:pPr>
      <w:r>
        <w:t xml:space="preserve">Можно выделить цветом </w:t>
      </w:r>
    </w:p>
    <w:p w14:paraId="42A6C03B" w14:textId="77777777" w:rsidR="00904882" w:rsidRDefault="00904882" w:rsidP="00904882">
      <w:pPr>
        <w:ind w:left="910" w:right="49"/>
      </w:pPr>
      <w:r>
        <w:t xml:space="preserve"> Уровни результатов в разрезе учащихся и в разрезе класса </w:t>
      </w:r>
    </w:p>
    <w:p w14:paraId="12297D90" w14:textId="77777777" w:rsidR="00904882" w:rsidRDefault="00904882" w:rsidP="00904882">
      <w:pPr>
        <w:spacing w:after="0" w:line="259" w:lineRule="auto"/>
        <w:ind w:left="10" w:right="1097"/>
        <w:jc w:val="right"/>
      </w:pPr>
      <w:r>
        <w:t xml:space="preserve">Красный цвет- низкие результаты или показатель не </w:t>
      </w:r>
      <w:proofErr w:type="gramStart"/>
      <w:r>
        <w:t>выражен  (</w:t>
      </w:r>
      <w:proofErr w:type="gramEnd"/>
      <w:r>
        <w:t xml:space="preserve"> менее 50%) </w:t>
      </w:r>
    </w:p>
    <w:p w14:paraId="5CC2C6E4" w14:textId="77777777" w:rsidR="00904882" w:rsidRDefault="00904882" w:rsidP="00904882">
      <w:pPr>
        <w:ind w:left="910" w:right="49"/>
      </w:pPr>
      <w:r>
        <w:t xml:space="preserve">Желтый цвет- показатель выражен в средней степени (от 50 до 75%) </w:t>
      </w:r>
    </w:p>
    <w:p w14:paraId="375500E8" w14:textId="77777777" w:rsidR="00904882" w:rsidRDefault="00904882" w:rsidP="00904882">
      <w:pPr>
        <w:ind w:left="910" w:right="49"/>
      </w:pPr>
      <w:r>
        <w:t xml:space="preserve">Зеленый цвет – высокий </w:t>
      </w:r>
      <w:proofErr w:type="gramStart"/>
      <w:r>
        <w:t>уровень(</w:t>
      </w:r>
      <w:proofErr w:type="gramEnd"/>
      <w:r>
        <w:t xml:space="preserve">от 75 до 100 %) </w:t>
      </w:r>
    </w:p>
    <w:p w14:paraId="53108338" w14:textId="77777777" w:rsidR="00904882" w:rsidRDefault="00904882" w:rsidP="00904882">
      <w:pPr>
        <w:ind w:left="355" w:right="49"/>
      </w:pPr>
      <w:r>
        <w:t>По итогам анализа контрольной работы разрабатываются предложения в адрес педагогического коллектива, родителей</w:t>
      </w:r>
      <w:r>
        <w:rPr>
          <w:b/>
        </w:rPr>
        <w:t xml:space="preserve"> </w:t>
      </w:r>
      <w:r>
        <w:br w:type="page"/>
      </w:r>
    </w:p>
    <w:p w14:paraId="3B86EB5D" w14:textId="77777777" w:rsidR="00904882" w:rsidRDefault="00904882" w:rsidP="00904882">
      <w:pPr>
        <w:spacing w:after="73" w:line="259" w:lineRule="auto"/>
        <w:ind w:left="360" w:firstLine="0"/>
        <w:jc w:val="left"/>
      </w:pPr>
      <w:r>
        <w:rPr>
          <w:b/>
        </w:rPr>
        <w:lastRenderedPageBreak/>
        <w:t xml:space="preserve"> </w:t>
      </w:r>
    </w:p>
    <w:p w14:paraId="42001777" w14:textId="77777777" w:rsidR="00904882" w:rsidRDefault="00904882" w:rsidP="00904882">
      <w:pPr>
        <w:spacing w:after="4" w:line="264" w:lineRule="auto"/>
        <w:ind w:left="1830" w:right="1450"/>
        <w:jc w:val="center"/>
      </w:pPr>
      <w:r>
        <w:rPr>
          <w:b/>
          <w:sz w:val="28"/>
        </w:rPr>
        <w:t xml:space="preserve">Промежуточная (годовая) аттестация по музыке за 2023– 2024 учебный год </w:t>
      </w:r>
    </w:p>
    <w:p w14:paraId="1891116A" w14:textId="77777777" w:rsidR="00904882" w:rsidRDefault="00904882" w:rsidP="00904882">
      <w:pPr>
        <w:spacing w:after="4" w:line="264" w:lineRule="auto"/>
        <w:ind w:left="1830" w:right="1522"/>
        <w:jc w:val="center"/>
      </w:pPr>
      <w:proofErr w:type="spellStart"/>
      <w:r>
        <w:rPr>
          <w:b/>
          <w:sz w:val="28"/>
        </w:rPr>
        <w:t>учени</w:t>
      </w:r>
      <w:proofErr w:type="spellEnd"/>
      <w:r>
        <w:rPr>
          <w:b/>
          <w:sz w:val="28"/>
        </w:rPr>
        <w:t xml:space="preserve">____   2 </w:t>
      </w:r>
      <w:proofErr w:type="gramStart"/>
      <w:r>
        <w:rPr>
          <w:b/>
          <w:sz w:val="28"/>
        </w:rPr>
        <w:t xml:space="preserve">«  </w:t>
      </w:r>
      <w:proofErr w:type="gramEnd"/>
      <w:r>
        <w:rPr>
          <w:b/>
          <w:sz w:val="28"/>
        </w:rPr>
        <w:t xml:space="preserve"> » класса </w:t>
      </w:r>
    </w:p>
    <w:p w14:paraId="1055D98A" w14:textId="77777777" w:rsidR="00904882" w:rsidRDefault="00904882" w:rsidP="00904882">
      <w:pPr>
        <w:spacing w:after="4" w:line="264" w:lineRule="auto"/>
        <w:ind w:left="1830" w:right="1523"/>
        <w:jc w:val="center"/>
      </w:pPr>
      <w:r>
        <w:rPr>
          <w:b/>
          <w:sz w:val="28"/>
        </w:rPr>
        <w:t xml:space="preserve">_________________________________ </w:t>
      </w:r>
    </w:p>
    <w:p w14:paraId="4887484B" w14:textId="77777777" w:rsidR="00904882" w:rsidRDefault="00904882" w:rsidP="00904882">
      <w:pPr>
        <w:spacing w:after="19" w:line="259" w:lineRule="auto"/>
        <w:ind w:left="360" w:firstLine="0"/>
        <w:jc w:val="left"/>
      </w:pPr>
      <w:r>
        <w:rPr>
          <w:b/>
        </w:rPr>
        <w:t xml:space="preserve"> </w:t>
      </w:r>
    </w:p>
    <w:p w14:paraId="08ED31D4" w14:textId="77777777" w:rsidR="00904882" w:rsidRDefault="00904882" w:rsidP="00904882">
      <w:pPr>
        <w:spacing w:after="20" w:line="259" w:lineRule="auto"/>
        <w:ind w:left="310" w:right="1"/>
        <w:jc w:val="center"/>
      </w:pPr>
      <w:r>
        <w:rPr>
          <w:b/>
        </w:rPr>
        <w:t xml:space="preserve"> ТЕСТ </w:t>
      </w:r>
    </w:p>
    <w:p w14:paraId="0E9D378F" w14:textId="77777777" w:rsidR="00904882" w:rsidRDefault="00904882" w:rsidP="00904882">
      <w:pPr>
        <w:spacing w:after="10" w:line="271" w:lineRule="auto"/>
        <w:ind w:left="1078" w:right="47"/>
      </w:pPr>
      <w:r>
        <w:rPr>
          <w:i/>
        </w:rPr>
        <w:t xml:space="preserve">Перед вами тестовая работа, которая состоит из двух видов заданий. </w:t>
      </w:r>
    </w:p>
    <w:p w14:paraId="40691C80" w14:textId="77777777" w:rsidR="00904882" w:rsidRDefault="00904882" w:rsidP="00904882">
      <w:pPr>
        <w:spacing w:after="10" w:line="271" w:lineRule="auto"/>
        <w:ind w:left="345" w:right="47" w:firstLine="708"/>
        <w:rPr>
          <w:i/>
        </w:rPr>
      </w:pPr>
      <w:r>
        <w:rPr>
          <w:i/>
        </w:rPr>
        <w:t xml:space="preserve">Задания 1-10 требуют выбора одного правильного ответа. Задания 11-13 – краткого ответа на вопрос. </w:t>
      </w:r>
    </w:p>
    <w:p w14:paraId="1B773325" w14:textId="77777777" w:rsidR="00904882" w:rsidRDefault="00904882" w:rsidP="00904882">
      <w:pPr>
        <w:spacing w:after="10" w:line="271" w:lineRule="auto"/>
        <w:ind w:right="47"/>
      </w:pPr>
      <w:r>
        <w:rPr>
          <w:b/>
          <w:i/>
        </w:rPr>
        <w:t>1.Что означает слово мелодия</w:t>
      </w:r>
      <w:r>
        <w:t xml:space="preserve"> </w:t>
      </w:r>
    </w:p>
    <w:p w14:paraId="46F1C159" w14:textId="77777777" w:rsidR="00904882" w:rsidRDefault="00904882" w:rsidP="00904882">
      <w:pPr>
        <w:ind w:left="355" w:right="49"/>
      </w:pPr>
      <w:r>
        <w:t xml:space="preserve">А) танцевать                   </w:t>
      </w:r>
    </w:p>
    <w:p w14:paraId="439341EF" w14:textId="77777777" w:rsidR="00904882" w:rsidRDefault="00904882" w:rsidP="00904882">
      <w:pPr>
        <w:ind w:left="355" w:right="49"/>
      </w:pPr>
      <w:r>
        <w:t xml:space="preserve">Б) петь песню                  </w:t>
      </w:r>
    </w:p>
    <w:p w14:paraId="0355360F" w14:textId="77777777" w:rsidR="00904882" w:rsidRDefault="00904882" w:rsidP="00904882">
      <w:pPr>
        <w:ind w:left="355" w:right="49"/>
      </w:pPr>
      <w:r>
        <w:t xml:space="preserve">В) маршировать </w:t>
      </w:r>
    </w:p>
    <w:p w14:paraId="770794D1" w14:textId="77777777" w:rsidR="00904882" w:rsidRDefault="00904882" w:rsidP="00904882">
      <w:pPr>
        <w:spacing w:after="24" w:line="259" w:lineRule="auto"/>
        <w:ind w:left="360" w:firstLine="0"/>
        <w:jc w:val="left"/>
      </w:pPr>
      <w:r>
        <w:rPr>
          <w:b/>
        </w:rPr>
        <w:t xml:space="preserve"> </w:t>
      </w:r>
    </w:p>
    <w:p w14:paraId="78E51F0B" w14:textId="77777777" w:rsidR="00904882" w:rsidRDefault="00904882" w:rsidP="00904882">
      <w:pPr>
        <w:numPr>
          <w:ilvl w:val="0"/>
          <w:numId w:val="1"/>
        </w:numPr>
        <w:spacing w:after="18" w:line="259" w:lineRule="auto"/>
        <w:ind w:hanging="360"/>
        <w:jc w:val="left"/>
      </w:pPr>
      <w:r>
        <w:rPr>
          <w:b/>
          <w:i/>
        </w:rPr>
        <w:t>При помощи чего записывают музыку?</w:t>
      </w:r>
      <w:r>
        <w:t xml:space="preserve"> </w:t>
      </w:r>
    </w:p>
    <w:p w14:paraId="08E4E95A" w14:textId="77777777" w:rsidR="00904882" w:rsidRDefault="00904882" w:rsidP="00904882">
      <w:pPr>
        <w:ind w:left="355" w:right="49"/>
      </w:pPr>
      <w:r>
        <w:t xml:space="preserve">А) букв                         Б) нот                     В) цифр </w:t>
      </w:r>
    </w:p>
    <w:p w14:paraId="50D8DB04" w14:textId="77777777" w:rsidR="00904882" w:rsidRDefault="00904882" w:rsidP="00904882">
      <w:pPr>
        <w:spacing w:after="26" w:line="259" w:lineRule="auto"/>
        <w:ind w:left="360" w:firstLine="0"/>
        <w:jc w:val="left"/>
      </w:pPr>
      <w:r>
        <w:rPr>
          <w:b/>
          <w:i/>
        </w:rPr>
        <w:t xml:space="preserve"> </w:t>
      </w:r>
    </w:p>
    <w:p w14:paraId="2A570092" w14:textId="77777777" w:rsidR="00904882" w:rsidRDefault="00904882" w:rsidP="00904882">
      <w:pPr>
        <w:numPr>
          <w:ilvl w:val="0"/>
          <w:numId w:val="1"/>
        </w:numPr>
        <w:spacing w:after="18" w:line="259" w:lineRule="auto"/>
        <w:ind w:hanging="360"/>
        <w:jc w:val="left"/>
      </w:pPr>
      <w:r>
        <w:rPr>
          <w:b/>
          <w:i/>
        </w:rPr>
        <w:t>Что такое аккомпанемент</w:t>
      </w:r>
      <w:r>
        <w:t xml:space="preserve"> </w:t>
      </w:r>
    </w:p>
    <w:p w14:paraId="66BDABE4" w14:textId="77777777" w:rsidR="00904882" w:rsidRDefault="00904882" w:rsidP="00904882">
      <w:pPr>
        <w:ind w:left="355" w:right="49"/>
      </w:pPr>
      <w:r>
        <w:t xml:space="preserve">А) музыкальное сопровождение              </w:t>
      </w:r>
    </w:p>
    <w:p w14:paraId="15783547" w14:textId="77777777" w:rsidR="00904882" w:rsidRDefault="00904882" w:rsidP="00904882">
      <w:pPr>
        <w:ind w:left="355" w:right="49"/>
      </w:pPr>
      <w:r>
        <w:t xml:space="preserve">Б) фамилия композитора              </w:t>
      </w:r>
    </w:p>
    <w:p w14:paraId="3FA0AA67" w14:textId="77777777" w:rsidR="00904882" w:rsidRDefault="00904882" w:rsidP="00904882">
      <w:pPr>
        <w:ind w:left="355" w:right="49"/>
      </w:pPr>
      <w:r>
        <w:t xml:space="preserve">В) название произведения </w:t>
      </w:r>
    </w:p>
    <w:p w14:paraId="11B60172" w14:textId="77777777" w:rsidR="00904882" w:rsidRDefault="00904882" w:rsidP="00904882">
      <w:pPr>
        <w:spacing w:after="26" w:line="259" w:lineRule="auto"/>
        <w:ind w:left="360" w:firstLine="0"/>
        <w:jc w:val="left"/>
      </w:pPr>
      <w:r>
        <w:rPr>
          <w:b/>
          <w:i/>
        </w:rPr>
        <w:t xml:space="preserve"> </w:t>
      </w:r>
    </w:p>
    <w:p w14:paraId="0E622598" w14:textId="77777777" w:rsidR="00904882" w:rsidRDefault="00904882" w:rsidP="00904882">
      <w:pPr>
        <w:numPr>
          <w:ilvl w:val="0"/>
          <w:numId w:val="1"/>
        </w:numPr>
        <w:spacing w:after="18" w:line="259" w:lineRule="auto"/>
        <w:ind w:hanging="360"/>
        <w:jc w:val="left"/>
      </w:pPr>
      <w:r>
        <w:rPr>
          <w:b/>
          <w:i/>
        </w:rPr>
        <w:t>Песня состоит из …</w:t>
      </w:r>
      <w:r>
        <w:t xml:space="preserve"> </w:t>
      </w:r>
    </w:p>
    <w:p w14:paraId="6648EE04" w14:textId="77777777" w:rsidR="00904882" w:rsidRDefault="00904882" w:rsidP="00904882">
      <w:pPr>
        <w:ind w:left="355" w:right="49"/>
      </w:pPr>
      <w:r>
        <w:t xml:space="preserve">А) предложений                       Б) абзацев                          В) куплетов </w:t>
      </w:r>
    </w:p>
    <w:p w14:paraId="16DFF954" w14:textId="77777777" w:rsidR="00904882" w:rsidRDefault="00904882" w:rsidP="00904882">
      <w:pPr>
        <w:spacing w:after="26" w:line="259" w:lineRule="auto"/>
        <w:ind w:left="360" w:firstLine="0"/>
        <w:jc w:val="left"/>
      </w:pPr>
      <w:r>
        <w:rPr>
          <w:b/>
          <w:i/>
        </w:rPr>
        <w:t xml:space="preserve"> </w:t>
      </w:r>
    </w:p>
    <w:p w14:paraId="296CD83E" w14:textId="77777777" w:rsidR="00904882" w:rsidRDefault="00904882" w:rsidP="00904882">
      <w:pPr>
        <w:numPr>
          <w:ilvl w:val="0"/>
          <w:numId w:val="1"/>
        </w:numPr>
        <w:spacing w:after="18" w:line="259" w:lineRule="auto"/>
        <w:ind w:hanging="360"/>
        <w:jc w:val="left"/>
      </w:pPr>
      <w:r>
        <w:rPr>
          <w:b/>
          <w:i/>
        </w:rPr>
        <w:t xml:space="preserve">Как называют человека, который </w:t>
      </w:r>
      <w:proofErr w:type="spellStart"/>
      <w:r>
        <w:rPr>
          <w:b/>
          <w:i/>
        </w:rPr>
        <w:t>поѐт</w:t>
      </w:r>
      <w:proofErr w:type="spellEnd"/>
      <w:r>
        <w:rPr>
          <w:b/>
          <w:i/>
        </w:rPr>
        <w:t xml:space="preserve"> песню</w:t>
      </w:r>
      <w:r>
        <w:t xml:space="preserve"> </w:t>
      </w:r>
    </w:p>
    <w:p w14:paraId="4FB09C5D" w14:textId="77777777" w:rsidR="00904882" w:rsidRDefault="00904882" w:rsidP="00904882">
      <w:pPr>
        <w:ind w:left="355" w:right="49"/>
      </w:pPr>
      <w:r>
        <w:t xml:space="preserve">А) рабочий                     Б) исполнитель                       В) спортсмен </w:t>
      </w:r>
    </w:p>
    <w:p w14:paraId="456B6D75" w14:textId="77777777" w:rsidR="00904882" w:rsidRDefault="00904882" w:rsidP="00904882">
      <w:pPr>
        <w:spacing w:after="26" w:line="259" w:lineRule="auto"/>
        <w:ind w:left="360" w:firstLine="0"/>
        <w:jc w:val="left"/>
      </w:pPr>
      <w:r>
        <w:rPr>
          <w:b/>
          <w:i/>
        </w:rPr>
        <w:t xml:space="preserve"> </w:t>
      </w:r>
    </w:p>
    <w:p w14:paraId="4552FAE5" w14:textId="77777777" w:rsidR="00904882" w:rsidRDefault="00904882" w:rsidP="00904882">
      <w:pPr>
        <w:numPr>
          <w:ilvl w:val="0"/>
          <w:numId w:val="1"/>
        </w:numPr>
        <w:spacing w:after="18" w:line="259" w:lineRule="auto"/>
        <w:ind w:hanging="360"/>
        <w:jc w:val="left"/>
      </w:pPr>
      <w:r>
        <w:rPr>
          <w:b/>
          <w:i/>
        </w:rPr>
        <w:t>Что такое гимн</w:t>
      </w:r>
      <w:r>
        <w:t xml:space="preserve"> </w:t>
      </w:r>
    </w:p>
    <w:p w14:paraId="1B6FF16B" w14:textId="77777777" w:rsidR="00904882" w:rsidRDefault="00904882" w:rsidP="00904882">
      <w:pPr>
        <w:ind w:left="355" w:right="49"/>
      </w:pPr>
      <w:r>
        <w:t xml:space="preserve">А) музыкальная эмблема государства                   </w:t>
      </w:r>
    </w:p>
    <w:p w14:paraId="308D61A0" w14:textId="77777777" w:rsidR="00904882" w:rsidRDefault="00904882" w:rsidP="00904882">
      <w:pPr>
        <w:ind w:left="355" w:right="49"/>
      </w:pPr>
      <w:r>
        <w:t xml:space="preserve">Б) песня о Родине                        </w:t>
      </w:r>
    </w:p>
    <w:p w14:paraId="3AE7031A" w14:textId="77777777" w:rsidR="00904882" w:rsidRDefault="00904882" w:rsidP="00904882">
      <w:pPr>
        <w:ind w:left="355" w:right="49"/>
      </w:pPr>
      <w:r>
        <w:t xml:space="preserve">В) песня о дружбе </w:t>
      </w:r>
    </w:p>
    <w:p w14:paraId="4B6EDD54" w14:textId="77777777" w:rsidR="00904882" w:rsidRDefault="00904882" w:rsidP="00904882">
      <w:pPr>
        <w:spacing w:after="26" w:line="259" w:lineRule="auto"/>
        <w:ind w:left="360" w:firstLine="0"/>
        <w:jc w:val="left"/>
      </w:pPr>
      <w:r>
        <w:rPr>
          <w:b/>
          <w:i/>
        </w:rPr>
        <w:t xml:space="preserve"> </w:t>
      </w:r>
    </w:p>
    <w:p w14:paraId="772DB408" w14:textId="77777777" w:rsidR="00904882" w:rsidRDefault="00904882" w:rsidP="00904882">
      <w:pPr>
        <w:numPr>
          <w:ilvl w:val="0"/>
          <w:numId w:val="1"/>
        </w:numPr>
        <w:spacing w:after="18" w:line="259" w:lineRule="auto"/>
        <w:ind w:hanging="360"/>
        <w:jc w:val="left"/>
      </w:pPr>
      <w:r>
        <w:rPr>
          <w:b/>
          <w:i/>
        </w:rPr>
        <w:t>Что сочиняет композитор</w:t>
      </w:r>
      <w:r>
        <w:t xml:space="preserve"> </w:t>
      </w:r>
    </w:p>
    <w:p w14:paraId="2F6092EA" w14:textId="77777777" w:rsidR="00904882" w:rsidRDefault="00904882" w:rsidP="00904882">
      <w:pPr>
        <w:ind w:left="355" w:right="49"/>
      </w:pPr>
      <w:r>
        <w:t xml:space="preserve">А) рассказы                  Б) сказки                В) музыку </w:t>
      </w:r>
    </w:p>
    <w:p w14:paraId="26F0E62A" w14:textId="77777777" w:rsidR="00904882" w:rsidRDefault="00904882" w:rsidP="00904882">
      <w:pPr>
        <w:spacing w:after="26" w:line="259" w:lineRule="auto"/>
        <w:ind w:left="360" w:firstLine="0"/>
        <w:jc w:val="left"/>
      </w:pPr>
      <w:r>
        <w:rPr>
          <w:b/>
          <w:i/>
        </w:rPr>
        <w:t xml:space="preserve"> </w:t>
      </w:r>
    </w:p>
    <w:p w14:paraId="02BA93DB" w14:textId="77777777" w:rsidR="00904882" w:rsidRDefault="00904882" w:rsidP="00904882">
      <w:pPr>
        <w:numPr>
          <w:ilvl w:val="0"/>
          <w:numId w:val="1"/>
        </w:numPr>
        <w:spacing w:after="18" w:line="259" w:lineRule="auto"/>
        <w:ind w:hanging="360"/>
        <w:jc w:val="left"/>
      </w:pPr>
      <w:r>
        <w:rPr>
          <w:b/>
          <w:i/>
        </w:rPr>
        <w:t>Какой инструмент не является русским народным</w:t>
      </w:r>
      <w:r>
        <w:t xml:space="preserve"> </w:t>
      </w:r>
    </w:p>
    <w:p w14:paraId="4AC6EDAF" w14:textId="77777777" w:rsidR="00904882" w:rsidRDefault="00904882" w:rsidP="00904882">
      <w:pPr>
        <w:ind w:left="355" w:right="49"/>
      </w:pPr>
      <w:r>
        <w:t xml:space="preserve">А) балалайка                Б) баян               В) скрипка </w:t>
      </w:r>
    </w:p>
    <w:p w14:paraId="4C992419" w14:textId="77777777" w:rsidR="00904882" w:rsidRDefault="00904882" w:rsidP="00904882">
      <w:pPr>
        <w:spacing w:after="23" w:line="259" w:lineRule="auto"/>
        <w:ind w:left="360" w:firstLine="0"/>
        <w:jc w:val="left"/>
        <w:rPr>
          <w:b/>
          <w:i/>
        </w:rPr>
      </w:pPr>
      <w:r>
        <w:rPr>
          <w:b/>
          <w:i/>
        </w:rPr>
        <w:t xml:space="preserve"> </w:t>
      </w:r>
    </w:p>
    <w:p w14:paraId="2A0AB58A" w14:textId="77777777" w:rsidR="00904882" w:rsidRDefault="00904882" w:rsidP="00904882">
      <w:pPr>
        <w:spacing w:after="23" w:line="259" w:lineRule="auto"/>
        <w:ind w:left="360" w:firstLine="0"/>
        <w:jc w:val="left"/>
        <w:rPr>
          <w:b/>
          <w:i/>
        </w:rPr>
      </w:pPr>
    </w:p>
    <w:p w14:paraId="77E33C88" w14:textId="77777777" w:rsidR="00904882" w:rsidRDefault="00904882" w:rsidP="00904882">
      <w:pPr>
        <w:spacing w:after="23" w:line="259" w:lineRule="auto"/>
        <w:ind w:left="360" w:firstLine="0"/>
        <w:jc w:val="left"/>
        <w:rPr>
          <w:b/>
          <w:i/>
        </w:rPr>
      </w:pPr>
    </w:p>
    <w:p w14:paraId="63961F98" w14:textId="77777777" w:rsidR="00904882" w:rsidRDefault="00904882" w:rsidP="00904882">
      <w:pPr>
        <w:spacing w:after="23" w:line="259" w:lineRule="auto"/>
        <w:ind w:left="360" w:firstLine="0"/>
        <w:jc w:val="left"/>
        <w:rPr>
          <w:b/>
          <w:i/>
        </w:rPr>
      </w:pPr>
    </w:p>
    <w:p w14:paraId="11470388" w14:textId="77777777" w:rsidR="00904882" w:rsidRDefault="00904882" w:rsidP="00904882">
      <w:pPr>
        <w:spacing w:after="23" w:line="259" w:lineRule="auto"/>
        <w:ind w:left="360" w:firstLine="0"/>
        <w:jc w:val="left"/>
        <w:rPr>
          <w:b/>
          <w:i/>
        </w:rPr>
      </w:pPr>
    </w:p>
    <w:p w14:paraId="6C5F2ECD" w14:textId="77777777" w:rsidR="00904882" w:rsidRDefault="00904882" w:rsidP="00904882">
      <w:pPr>
        <w:spacing w:after="23" w:line="259" w:lineRule="auto"/>
        <w:ind w:left="360" w:firstLine="0"/>
        <w:jc w:val="left"/>
        <w:rPr>
          <w:b/>
          <w:i/>
        </w:rPr>
      </w:pPr>
    </w:p>
    <w:p w14:paraId="1A9369BB" w14:textId="77777777" w:rsidR="00904882" w:rsidRDefault="00904882" w:rsidP="00904882">
      <w:pPr>
        <w:spacing w:after="23" w:line="259" w:lineRule="auto"/>
        <w:ind w:left="360" w:firstLine="0"/>
        <w:jc w:val="left"/>
        <w:rPr>
          <w:b/>
          <w:i/>
        </w:rPr>
      </w:pPr>
    </w:p>
    <w:p w14:paraId="244BFD22" w14:textId="77777777" w:rsidR="00904882" w:rsidRDefault="00904882" w:rsidP="00904882">
      <w:pPr>
        <w:spacing w:after="23" w:line="259" w:lineRule="auto"/>
        <w:ind w:left="360" w:firstLine="0"/>
        <w:jc w:val="left"/>
      </w:pPr>
    </w:p>
    <w:p w14:paraId="123ABECC" w14:textId="77777777" w:rsidR="00904882" w:rsidRDefault="00904882" w:rsidP="00904882">
      <w:pPr>
        <w:numPr>
          <w:ilvl w:val="0"/>
          <w:numId w:val="1"/>
        </w:numPr>
        <w:spacing w:after="3" w:line="259" w:lineRule="auto"/>
        <w:ind w:hanging="360"/>
        <w:jc w:val="left"/>
      </w:pPr>
      <w:r>
        <w:rPr>
          <w:b/>
        </w:rPr>
        <w:t xml:space="preserve">Кто не является композитором? </w:t>
      </w:r>
    </w:p>
    <w:p w14:paraId="72B6497C" w14:textId="77777777" w:rsidR="00904882" w:rsidRDefault="00904882" w:rsidP="00904882">
      <w:pPr>
        <w:ind w:left="355" w:right="49"/>
      </w:pPr>
      <w:r>
        <w:t xml:space="preserve">А) Д.Б. </w:t>
      </w:r>
      <w:proofErr w:type="spellStart"/>
      <w:r>
        <w:t>Кабалевский</w:t>
      </w:r>
      <w:proofErr w:type="spellEnd"/>
      <w:r>
        <w:t xml:space="preserve">                  Б) С.С. Прокофьев </w:t>
      </w:r>
    </w:p>
    <w:p w14:paraId="562E0EC9" w14:textId="77777777" w:rsidR="00904882" w:rsidRDefault="00904882" w:rsidP="00904882">
      <w:pPr>
        <w:ind w:left="355" w:right="49"/>
      </w:pPr>
      <w:r>
        <w:t xml:space="preserve">В) </w:t>
      </w:r>
      <w:proofErr w:type="spellStart"/>
      <w:r>
        <w:t>П.И.Чайковский</w:t>
      </w:r>
      <w:proofErr w:type="spellEnd"/>
      <w:r>
        <w:t xml:space="preserve">                   Г) К. Чуковский </w:t>
      </w:r>
    </w:p>
    <w:p w14:paraId="3FFA0EDC" w14:textId="77777777" w:rsidR="00904882" w:rsidRDefault="00904882" w:rsidP="00904882">
      <w:pPr>
        <w:numPr>
          <w:ilvl w:val="0"/>
          <w:numId w:val="1"/>
        </w:numPr>
        <w:spacing w:after="18" w:line="259" w:lineRule="auto"/>
        <w:ind w:hanging="360"/>
        <w:jc w:val="left"/>
      </w:pPr>
      <w:r>
        <w:rPr>
          <w:b/>
          <w:i/>
        </w:rPr>
        <w:t>Фольклор – это</w:t>
      </w:r>
      <w:r>
        <w:t xml:space="preserve"> </w:t>
      </w:r>
    </w:p>
    <w:p w14:paraId="7718DF97" w14:textId="77777777" w:rsidR="00904882" w:rsidRDefault="00904882" w:rsidP="00904882">
      <w:pPr>
        <w:ind w:left="355" w:right="4193"/>
      </w:pPr>
      <w:r>
        <w:t xml:space="preserve">А) произведения устного народного творчества; Б) произведения, написанные композитором. </w:t>
      </w:r>
    </w:p>
    <w:p w14:paraId="1046A39D" w14:textId="77777777" w:rsidR="00904882" w:rsidRDefault="00904882" w:rsidP="00904882">
      <w:pPr>
        <w:spacing w:after="25" w:line="259" w:lineRule="auto"/>
        <w:ind w:left="360" w:firstLine="0"/>
        <w:jc w:val="left"/>
      </w:pPr>
      <w:r>
        <w:rPr>
          <w:b/>
        </w:rPr>
        <w:t xml:space="preserve"> </w:t>
      </w:r>
    </w:p>
    <w:p w14:paraId="00FF65FA" w14:textId="77777777" w:rsidR="00904882" w:rsidRDefault="00904882" w:rsidP="00904882">
      <w:pPr>
        <w:numPr>
          <w:ilvl w:val="0"/>
          <w:numId w:val="1"/>
        </w:numPr>
        <w:spacing w:after="113" w:line="259" w:lineRule="auto"/>
        <w:ind w:hanging="360"/>
        <w:jc w:val="left"/>
      </w:pPr>
      <w:r>
        <w:rPr>
          <w:b/>
        </w:rPr>
        <w:t xml:space="preserve">Назовите авторов-создателей Гимна России. </w:t>
      </w:r>
    </w:p>
    <w:p w14:paraId="60F7D42D" w14:textId="77777777" w:rsidR="00904882" w:rsidRDefault="00904882" w:rsidP="00904882">
      <w:pPr>
        <w:spacing w:after="134" w:line="259" w:lineRule="auto"/>
        <w:ind w:left="355"/>
        <w:jc w:val="left"/>
      </w:pPr>
      <w:r>
        <w:rPr>
          <w:b/>
        </w:rPr>
        <w:t>_____________________________________________________________________________</w:t>
      </w:r>
      <w:r>
        <w:t xml:space="preserve"> </w:t>
      </w:r>
    </w:p>
    <w:p w14:paraId="1E93B092" w14:textId="77777777" w:rsidR="00904882" w:rsidRDefault="00904882" w:rsidP="00904882">
      <w:pPr>
        <w:numPr>
          <w:ilvl w:val="0"/>
          <w:numId w:val="1"/>
        </w:numPr>
        <w:spacing w:after="157"/>
        <w:ind w:hanging="360"/>
        <w:jc w:val="left"/>
      </w:pPr>
      <w:r>
        <w:rPr>
          <w:b/>
        </w:rPr>
        <w:t>Кто руководит оркестром? Напиши</w:t>
      </w:r>
      <w:r>
        <w:t xml:space="preserve">_________________________________________ </w:t>
      </w:r>
    </w:p>
    <w:p w14:paraId="22E99766" w14:textId="77777777" w:rsidR="00904882" w:rsidRDefault="00904882" w:rsidP="00904882">
      <w:pPr>
        <w:pStyle w:val="1"/>
        <w:spacing w:line="348" w:lineRule="auto"/>
        <w:ind w:left="355"/>
      </w:pPr>
      <w:r>
        <w:t>13.</w:t>
      </w:r>
      <w:r>
        <w:rPr>
          <w:b w:val="0"/>
        </w:rPr>
        <w:t xml:space="preserve"> </w:t>
      </w:r>
      <w:r>
        <w:t xml:space="preserve">Напиши, какой христианский праздник отмечают после Нового </w:t>
      </w:r>
      <w:proofErr w:type="gramStart"/>
      <w:r>
        <w:t>года?_</w:t>
      </w:r>
      <w:proofErr w:type="gramEnd"/>
      <w:r>
        <w:t>__________________________________</w:t>
      </w:r>
      <w:r>
        <w:rPr>
          <w:sz w:val="28"/>
        </w:rPr>
        <w:t xml:space="preserve"> </w:t>
      </w:r>
    </w:p>
    <w:p w14:paraId="53774CE9" w14:textId="77777777" w:rsidR="005B55B8" w:rsidRDefault="005B55B8"/>
    <w:sectPr w:rsidR="005B55B8">
      <w:pgSz w:w="11906" w:h="16838"/>
      <w:pgMar w:top="851" w:right="851" w:bottom="851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359CF"/>
    <w:multiLevelType w:val="multilevel"/>
    <w:tmpl w:val="357C393A"/>
    <w:lvl w:ilvl="0">
      <w:start w:val="2"/>
      <w:numFmt w:val="decimal"/>
      <w:lvlText w:val="%1."/>
      <w:lvlJc w:val="left"/>
      <w:pPr>
        <w:ind w:left="705" w:firstLine="0"/>
      </w:pPr>
      <w:rPr>
        <w:rFonts w:eastAsia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882"/>
    <w:rsid w:val="005B55B8"/>
    <w:rsid w:val="0071577D"/>
    <w:rsid w:val="00904882"/>
    <w:rsid w:val="00DD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71E7F"/>
  <w15:chartTrackingRefBased/>
  <w15:docId w15:val="{FAA4538B-40ED-4D85-9EF4-2319A0FB3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882"/>
    <w:pPr>
      <w:spacing w:after="11" w:line="266" w:lineRule="auto"/>
      <w:ind w:left="37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904882"/>
    <w:pPr>
      <w:keepNext/>
      <w:keepLines/>
      <w:spacing w:after="3"/>
      <w:ind w:left="310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904882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904882"/>
    <w:pPr>
      <w:spacing w:after="0" w:line="240" w:lineRule="auto"/>
    </w:pPr>
    <w:rPr>
      <w:rFonts w:eastAsiaTheme="minorEastAsia"/>
      <w:sz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7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973</Words>
  <Characters>5550</Characters>
  <Application>Microsoft Office Word</Application>
  <DocSecurity>0</DocSecurity>
  <Lines>46</Lines>
  <Paragraphs>13</Paragraphs>
  <ScaleCrop>false</ScaleCrop>
  <Company/>
  <LinksUpToDate>false</LinksUpToDate>
  <CharactersWithSpaces>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radik</dc:creator>
  <cp:keywords/>
  <dc:description/>
  <cp:lastModifiedBy>Teacher</cp:lastModifiedBy>
  <cp:revision>4</cp:revision>
  <dcterms:created xsi:type="dcterms:W3CDTF">2024-04-01T12:25:00Z</dcterms:created>
  <dcterms:modified xsi:type="dcterms:W3CDTF">2025-10-13T10:54:00Z</dcterms:modified>
</cp:coreProperties>
</file>